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22" w:rsidRPr="00077B22" w:rsidRDefault="00077B22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u w:val="single"/>
          <w:lang w:eastAsia="en-US"/>
        </w:rPr>
      </w:pPr>
      <w:r w:rsidRPr="00077B22">
        <w:rPr>
          <w:rFonts w:asciiTheme="minorHAnsi" w:hAnsiTheme="minorHAnsi" w:cstheme="minorHAnsi"/>
          <w:b/>
          <w:bCs/>
          <w:u w:val="single"/>
          <w:lang w:eastAsia="en-US"/>
        </w:rPr>
        <w:t>Materská škola, Komenského 1162/38, Kysucké Nové Mesto</w:t>
      </w:r>
    </w:p>
    <w:p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>/a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:rsidR="000A3B7F" w:rsidRDefault="000A3B7F"/>
    <w:p w:rsidR="00762326" w:rsidRDefault="00762326"/>
    <w:p w:rsidR="000A3B7F" w:rsidRDefault="000A3B7F"/>
    <w:p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:rsidR="00D54452" w:rsidRPr="00077B22" w:rsidRDefault="00D54452" w:rsidP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  <w:r w:rsidR="000A3B7F">
        <w:t xml:space="preserve">                                                                                      </w:t>
      </w:r>
    </w:p>
    <w:p w:rsidR="000A3B7F" w:rsidRDefault="000A3B7F"/>
    <w:sectPr w:rsidR="000A3B7F" w:rsidSect="000F47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C4" w:rsidRDefault="00B434C4" w:rsidP="000A3B7F">
      <w:r>
        <w:separator/>
      </w:r>
    </w:p>
  </w:endnote>
  <w:endnote w:type="continuationSeparator" w:id="0">
    <w:p w:rsidR="00B434C4" w:rsidRDefault="00B434C4" w:rsidP="000A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1.2</w:t>
    </w:r>
    <w:r>
      <w:rPr>
        <w:rFonts w:asciiTheme="minorHAnsi" w:hAnsiTheme="minorHAnsi" w:cstheme="minorHAnsi"/>
        <w:sz w:val="16"/>
        <w:szCs w:val="16"/>
      </w:rPr>
      <w:t xml:space="preserve"> 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85340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1</w:t>
    </w:r>
    <w:r w:rsidR="00585340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</w:p>
  <w:p w:rsidR="00762326" w:rsidRDefault="0076232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C4" w:rsidRDefault="00B434C4" w:rsidP="000A3B7F">
      <w:r>
        <w:separator/>
      </w:r>
    </w:p>
  </w:footnote>
  <w:footnote w:type="continuationSeparator" w:id="0">
    <w:p w:rsidR="00B434C4" w:rsidRDefault="00B434C4" w:rsidP="000A3B7F">
      <w:r>
        <w:continuationSeparator/>
      </w:r>
    </w:p>
  </w:footnote>
  <w:footnote w:id="1">
    <w:p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</w:t>
      </w:r>
      <w:r w:rsidR="00585340">
        <w:rPr>
          <w:rFonts w:asciiTheme="minorHAnsi" w:hAnsiTheme="minorHAnsi" w:cstheme="minorHAnsi"/>
          <w:sz w:val="16"/>
          <w:szCs w:val="17"/>
        </w:rPr>
        <w:t xml:space="preserve"> a osoby, na ktoré </w:t>
      </w:r>
      <w:bookmarkStart w:id="0" w:name="_GoBack"/>
      <w:bookmarkEnd w:id="0"/>
      <w:r w:rsidR="00585340">
        <w:rPr>
          <w:rFonts w:asciiTheme="minorHAnsi" w:hAnsiTheme="minorHAnsi" w:cstheme="minorHAnsi"/>
          <w:sz w:val="16"/>
          <w:szCs w:val="17"/>
        </w:rPr>
        <w:t>sa vzťahuje výnimka z 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a k nariadeniu karantény</w:t>
      </w:r>
    </w:p>
  </w:footnote>
  <w:footnote w:id="3">
    <w:p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</w:t>
      </w:r>
      <w:r w:rsidR="00E168ED">
        <w:rPr>
          <w:rFonts w:asciiTheme="minorHAnsi" w:hAnsiTheme="minorHAnsi" w:cstheme="minorHAnsi"/>
          <w:sz w:val="16"/>
          <w:szCs w:val="17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:rsidR="00FB2FCA" w:rsidRDefault="00FB2FC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3B7F"/>
    <w:rsid w:val="000036B7"/>
    <w:rsid w:val="00077B22"/>
    <w:rsid w:val="000A3B7F"/>
    <w:rsid w:val="000F4735"/>
    <w:rsid w:val="00144C6F"/>
    <w:rsid w:val="002360EC"/>
    <w:rsid w:val="00281201"/>
    <w:rsid w:val="00363283"/>
    <w:rsid w:val="00367F16"/>
    <w:rsid w:val="003C4A7B"/>
    <w:rsid w:val="00443D03"/>
    <w:rsid w:val="004C036D"/>
    <w:rsid w:val="004E6998"/>
    <w:rsid w:val="0053321A"/>
    <w:rsid w:val="0056143A"/>
    <w:rsid w:val="00585340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434C4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168ED"/>
    <w:rsid w:val="00EF6379"/>
    <w:rsid w:val="00FB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7DC6-3481-4CBF-9B2D-07FD60FF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ASUS</cp:lastModifiedBy>
  <cp:revision>4</cp:revision>
  <cp:lastPrinted>2021-11-28T13:50:00Z</cp:lastPrinted>
  <dcterms:created xsi:type="dcterms:W3CDTF">2021-11-26T10:02:00Z</dcterms:created>
  <dcterms:modified xsi:type="dcterms:W3CDTF">2021-11-28T13:50:00Z</dcterms:modified>
</cp:coreProperties>
</file>